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0C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-655643</wp:posOffset>
            </wp:positionH>
            <wp:positionV relativeFrom="paragraph">
              <wp:posOffset>-616573</wp:posOffset>
            </wp:positionV>
            <wp:extent cx="6890445" cy="10343072"/>
            <wp:effectExtent l="19050" t="0" r="5655" b="0"/>
            <wp:wrapNone/>
            <wp:docPr id="1" name="Рисунок 1" descr="C:\Users\ЗОЛЕ\Desktop\план профориентационной работы\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Е\Desktop\план профориентационной работы\лист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445" cy="1034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7"/>
        <w:gridCol w:w="2835"/>
      </w:tblGrid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образования,  МУК, Центром занятости.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Классный час:  «Профессии, которые нам предлагают»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</w:tr>
      <w:tr w:rsidR="00AA70C9" w:rsidRPr="00691DCF" w:rsidTr="0036587A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педагогическими кадрами.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Разработать рекомендации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Т.Ю.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«Теория и практика профориентационной работы» - беседа - дискуссия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Предусмотреть в плане работы методических объединений педагогов рассмотрение вопросов методики профориентационной работы, обмен опытом ее проведения.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«Подготовка учащихся к компетентному выбору профессии»;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«Система образования в России»;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«Система профориентационной работы в городе, в школе»;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«Методика профориентационной работы по возрастным группам»;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«Психологическая и социальная обусловленность выбора профессии старшеклассниками»;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«Методические основы профориентации во внеклассной работе»;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«Работа с учащимися по интересам»;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«Методы исследований и наблюдений психофизиологических особенностей учащихся, основы профконсультации»;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«Методы работы с родителями по вопросу выбора профессии»;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«Профориентация в процессе изучения основ наук».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Организовать для педагогов профконсультации по изучению личности школьника.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«Исследование готовности учащихся к выбору профессии»;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«Изучение личностных особенностей и способностей учащихся»;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«Изучение склонностей и интересов»;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«Изучение профессиональных намерений и планов учащихся»;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Зозуля Т.Ю.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Практиковать отчетн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 учителей-предметников, классных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руководителей, руководителей кружков о проделанной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Зозуля Е.Ю.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 классным руководителям по учету профессиональной направленности учащихся в педагогическом процессе.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Т.Ю.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Организовать помощь в разработке классных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Скоординировать деятельность учителей, работающих в классе, психолога, медика и других специалистов, решающих задачи профориентационной работы с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Т.Ю.</w:t>
            </w:r>
          </w:p>
        </w:tc>
      </w:tr>
      <w:tr w:rsidR="00AA70C9" w:rsidRPr="00691DCF" w:rsidTr="0036587A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Организовать для родителей  лекторий по теме «Роль семьи в правильном профессиональном самоопределении»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Зозуля Е.Ю.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консультации с родителями по вопросу  выбора профессий учащимися, элективных курсов.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«Слагаемые выбора профиля обучения и направления дальнейшего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встречи учащихся с их родителями </w:t>
            </w:r>
            <w:proofErr w:type="gramStart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редставителями различных профессий.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участию в проведении экскурсий учащимися на предприятия и учебные заведения.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Спланировать проведение родительских  собраний  (общешкольных,  классных).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«Анализ рынка профессий в регионе»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«Медицинские, педагогические  аспекты при выборе 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Зозуля Е.Ю.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Т.Ю.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оформлению профориентационных  уголков, к организации экскурсий.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Т.Ю.</w:t>
            </w:r>
          </w:p>
        </w:tc>
      </w:tr>
      <w:tr w:rsidR="00AA70C9" w:rsidRPr="00691DCF" w:rsidTr="0036587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руководству кружками по интересам.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Зозуля Е.Ю.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Организовать для родителей встречи со специалистами.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Круглый стол «Выбираем свой путь» для учащихся и их родителей с участием представителей учебных заведений колледжей экономики и права, училищ, лицеев. Круглый стол «Выбираем свой пут» для учащихся и их родителей с участием представителей учебных заведений.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9" w:rsidRPr="00691DCF" w:rsidTr="0036587A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Предпрофильная подготовка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Организация тестирования и анкетирования учащихся с целью выявления профнаправленности.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 выявлению проблем учащихся по профориентации.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 по изучению профессий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Е.Ю.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Т.Ю.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по профориентации, конкурсов по профессии, конференций, интеллектуальных игр и др</w:t>
            </w:r>
            <w:proofErr w:type="gramStart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раздник «Город  Мастеров»,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Кл. час «Есть такая профессия – Родину защищать»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будущая профессия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«Мама, папа на работе»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«Фестиваль профессий»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Зозуля Е.Ю.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учащимися выставок «В мире профессий»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«Транспорт», «Военные профессии»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«Информационные технологии»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«Строительство и архитектура»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«Машиностроение» и  т. д.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уч-ся викторин, бесед.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Т.Ю.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Проведение серий классных часов  (согласно возрастным особенностям)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«Сто дорог – одна твоя»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«Как претворить мечты в реальность»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«Легко ли быть молодым»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«К чему люди стремятся в жизни»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представителями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профессий.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и встреч со специалистами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«Центра занятости»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на уроках чтение, труд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Расширение знаний учащихся учителями- предметниками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</w:t>
            </w:r>
            <w:proofErr w:type="gramStart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  <w:proofErr w:type="gramEnd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, помощь в определении профиля обучения.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учащимися  в работе ярмарки  вакансий с целью знакомства с учебными заведениями и рынком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Зозуля Е.Ю.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Оформление на каждого учащегося профориентационной карты.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Создание портфолио учащегося.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на базе школьных мастерских и вовлечение в них учащихся.</w:t>
            </w:r>
          </w:p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декоративно-прикладного и технического творчества.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занятиям в кружках и спортивных секциях в школе  в учреждениях </w:t>
            </w:r>
            <w:proofErr w:type="gramStart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уководители кружков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по выявлению интересов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Куксова И.В.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общественно-полезного труда школьников, как проба сил дня выбора будущей профессии (общественные поручения и т.д.).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70C9" w:rsidRPr="00691DCF" w:rsidTr="00365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Изучение читательских интересов школьников, составления индивидуальных планов чтения, обсуждени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книг, имеющих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</w:t>
            </w:r>
            <w:r w:rsidRPr="00691DCF">
              <w:rPr>
                <w:rFonts w:ascii="Times New Roman" w:hAnsi="Times New Roman" w:cs="Times New Roman"/>
                <w:sz w:val="28"/>
                <w:szCs w:val="28"/>
              </w:rPr>
              <w:t>нтационное</w:t>
            </w:r>
            <w:proofErr w:type="spellEnd"/>
            <w:r w:rsidRPr="00691DC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9" w:rsidRPr="00691DCF" w:rsidRDefault="00AA70C9" w:rsidP="003658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Куксова И.В.</w:t>
            </w:r>
          </w:p>
        </w:tc>
      </w:tr>
    </w:tbl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p w:rsidR="00AA70C9" w:rsidRDefault="00AA70C9"/>
    <w:sectPr w:rsidR="00AA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70C9"/>
    <w:rsid w:val="00AA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ЗОЛЕ</dc:creator>
  <cp:keywords/>
  <dc:description/>
  <cp:lastModifiedBy>ЗОЛЕ</cp:lastModifiedBy>
  <cp:revision>3</cp:revision>
  <dcterms:created xsi:type="dcterms:W3CDTF">2024-11-21T05:43:00Z</dcterms:created>
  <dcterms:modified xsi:type="dcterms:W3CDTF">2024-11-21T05:48:00Z</dcterms:modified>
</cp:coreProperties>
</file>